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DF" w:rsidRDefault="005E46DF" w:rsidP="005E46DF">
      <w:pPr>
        <w:pStyle w:val="21"/>
        <w:tabs>
          <w:tab w:val="left" w:pos="4820"/>
        </w:tabs>
        <w:ind w:firstLine="720"/>
        <w:jc w:val="right"/>
        <w:rPr>
          <w:b/>
          <w:szCs w:val="28"/>
        </w:rPr>
      </w:pPr>
      <w:r>
        <w:rPr>
          <w:b/>
          <w:szCs w:val="28"/>
        </w:rPr>
        <w:t>Приложение</w:t>
      </w:r>
      <w:bookmarkStart w:id="0" w:name="_GoBack"/>
      <w:bookmarkEnd w:id="0"/>
    </w:p>
    <w:p w:rsidR="005E46DF" w:rsidRDefault="005E46DF" w:rsidP="005E46DF">
      <w:pPr>
        <w:pStyle w:val="21"/>
        <w:tabs>
          <w:tab w:val="left" w:pos="4820"/>
        </w:tabs>
        <w:jc w:val="right"/>
        <w:rPr>
          <w:b/>
          <w:szCs w:val="28"/>
        </w:rPr>
      </w:pPr>
    </w:p>
    <w:p w:rsidR="005E46DF" w:rsidRPr="00533036" w:rsidRDefault="005E46DF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 w:rsidRPr="00533036">
        <w:rPr>
          <w:szCs w:val="28"/>
        </w:rPr>
        <w:t>. Вопросы для руководителей и специалистов предприятий</w:t>
      </w:r>
    </w:p>
    <w:p w:rsidR="005E46DF" w:rsidRPr="00E012D0" w:rsidRDefault="005E46DF" w:rsidP="005E46DF">
      <w:pPr>
        <w:pStyle w:val="21"/>
        <w:jc w:val="both"/>
        <w:rPr>
          <w:b/>
          <w:sz w:val="24"/>
        </w:rPr>
      </w:pPr>
    </w:p>
    <w:p w:rsidR="005E46DF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 xml:space="preserve">Наименование, организационно-правовая форма </w:t>
      </w:r>
      <w:proofErr w:type="gramStart"/>
      <w:r w:rsidRPr="0063166D">
        <w:rPr>
          <w:rFonts w:ascii="Arial" w:hAnsi="Arial" w:cs="Arial"/>
          <w:sz w:val="20"/>
        </w:rPr>
        <w:t>предприятия: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Pr="0063166D" w:rsidRDefault="005E46DF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 xml:space="preserve">Основной вид </w:t>
      </w:r>
      <w:proofErr w:type="gramStart"/>
      <w:r w:rsidRPr="0063166D">
        <w:rPr>
          <w:rFonts w:ascii="Arial" w:hAnsi="Arial" w:cs="Arial"/>
          <w:sz w:val="20"/>
        </w:rPr>
        <w:t>деятельности: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5E46DF" w:rsidTr="001A6319">
        <w:tc>
          <w:tcPr>
            <w:tcW w:w="10682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21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</w:t>
      </w:r>
      <w:proofErr w:type="gramEnd"/>
      <w:r w:rsidRPr="00420C27">
        <w:rPr>
          <w:rFonts w:ascii="Arial" w:hAnsi="Arial" w:cs="Arial"/>
          <w:sz w:val="20"/>
        </w:rPr>
        <w:t xml:space="preserve">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</w:t>
      </w:r>
      <w:proofErr w:type="gramEnd"/>
      <w:r w:rsidRPr="00420C27">
        <w:rPr>
          <w:rFonts w:ascii="Arial" w:hAnsi="Arial" w:cs="Arial"/>
          <w:sz w:val="20"/>
        </w:rPr>
        <w:t xml:space="preserve">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является</w:t>
      </w:r>
      <w:proofErr w:type="gramEnd"/>
      <w:r>
        <w:rPr>
          <w:rFonts w:ascii="Arial" w:hAnsi="Arial" w:cs="Arial"/>
          <w:sz w:val="20"/>
        </w:rPr>
        <w:t xml:space="preserve"> крупным хозяйствующим субъектом;</w:t>
      </w:r>
    </w:p>
    <w:p w:rsidR="005E46DF" w:rsidRPr="00420C27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является</w:t>
      </w:r>
      <w:proofErr w:type="gramEnd"/>
      <w:r>
        <w:rPr>
          <w:rFonts w:ascii="Arial" w:hAnsi="Arial" w:cs="Arial"/>
          <w:sz w:val="20"/>
        </w:rPr>
        <w:t xml:space="preserve"> крупным хозяйствующим субъектом и входит в вертикально интегрированную структуру.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 xml:space="preserve">Предприятие 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осуществляет</w:t>
      </w:r>
      <w:proofErr w:type="gramEnd"/>
      <w:r>
        <w:rPr>
          <w:rFonts w:ascii="Arial" w:hAnsi="Arial" w:cs="Arial"/>
          <w:sz w:val="20"/>
        </w:rPr>
        <w:t xml:space="preserve">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__;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осуществляет</w:t>
      </w:r>
      <w:proofErr w:type="gramEnd"/>
      <w:r>
        <w:rPr>
          <w:rFonts w:ascii="Arial" w:hAnsi="Arial" w:cs="Arial"/>
          <w:sz w:val="20"/>
        </w:rPr>
        <w:t xml:space="preserve">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Pr="00A55F74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не</w:t>
      </w:r>
      <w:proofErr w:type="gramEnd"/>
      <w:r>
        <w:rPr>
          <w:rFonts w:ascii="Arial" w:hAnsi="Arial" w:cs="Arial"/>
          <w:sz w:val="20"/>
        </w:rPr>
        <w:t xml:space="preserve">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>
        <w:rPr>
          <w:rFonts w:ascii="Arial" w:hAnsi="Arial" w:cs="Arial"/>
          <w:i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u w:val="single"/>
        </w:rPr>
        <w:t>рынка)_</w:t>
      </w:r>
      <w:r>
        <w:rPr>
          <w:rFonts w:ascii="Arial" w:hAnsi="Arial" w:cs="Arial"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 и начать производить и реализовывать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</w:rPr>
        <w:t>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 w:rsidRPr="00A55F74">
        <w:rPr>
          <w:rFonts w:ascii="Arial" w:hAnsi="Arial" w:cs="Arial"/>
          <w:sz w:val="20"/>
        </w:rPr>
        <w:t>осуществляет</w:t>
      </w:r>
      <w:proofErr w:type="gramEnd"/>
      <w:r w:rsidRPr="00A55F74">
        <w:rPr>
          <w:rFonts w:ascii="Arial" w:hAnsi="Arial" w:cs="Arial"/>
          <w:sz w:val="20"/>
        </w:rPr>
        <w:t xml:space="preserve">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не</w:t>
      </w:r>
      <w:proofErr w:type="gramEnd"/>
      <w:r>
        <w:rPr>
          <w:rFonts w:ascii="Arial" w:hAnsi="Arial" w:cs="Arial"/>
          <w:sz w:val="20"/>
        </w:rPr>
        <w:t xml:space="preserve">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5E46DF" w:rsidRPr="00682191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не</w:t>
      </w:r>
      <w:proofErr w:type="gramEnd"/>
      <w:r>
        <w:rPr>
          <w:rFonts w:ascii="Arial" w:hAnsi="Arial" w:cs="Arial"/>
          <w:sz w:val="20"/>
        </w:rPr>
        <w:t xml:space="preserve">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</w:t>
      </w:r>
      <w:proofErr w:type="gramStart"/>
      <w:r>
        <w:rPr>
          <w:rFonts w:ascii="Arial" w:hAnsi="Arial" w:cs="Arial"/>
          <w:sz w:val="20"/>
        </w:rPr>
        <w:t xml:space="preserve">производства  </w:t>
      </w:r>
      <w:r w:rsidRPr="002B752F">
        <w:rPr>
          <w:rFonts w:ascii="Arial" w:hAnsi="Arial" w:cs="Arial"/>
          <w:sz w:val="20"/>
          <w:u w:val="single"/>
        </w:rPr>
        <w:t>_</w:t>
      </w:r>
      <w:proofErr w:type="gramEnd"/>
      <w:r w:rsidRPr="002B752F">
        <w:rPr>
          <w:rFonts w:ascii="Arial" w:hAnsi="Arial" w:cs="Arial"/>
          <w:sz w:val="20"/>
          <w:u w:val="single"/>
        </w:rPr>
        <w:t>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значительные</w:t>
      </w:r>
      <w:proofErr w:type="gramEnd"/>
      <w:r>
        <w:rPr>
          <w:rFonts w:ascii="Arial" w:hAnsi="Arial" w:cs="Arial"/>
          <w:sz w:val="20"/>
        </w:rPr>
        <w:t xml:space="preserve">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lastRenderedPageBreak/>
        <w:t>значительные</w:t>
      </w:r>
      <w:proofErr w:type="gramEnd"/>
      <w:r>
        <w:rPr>
          <w:rFonts w:ascii="Arial" w:hAnsi="Arial" w:cs="Arial"/>
          <w:sz w:val="20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незначительные</w:t>
      </w:r>
      <w:proofErr w:type="gramEnd"/>
      <w:r>
        <w:rPr>
          <w:rFonts w:ascii="Arial" w:hAnsi="Arial" w:cs="Arial"/>
          <w:sz w:val="20"/>
        </w:rPr>
        <w:t xml:space="preserve">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Default="005E46DF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6DF" w:rsidTr="001A6319">
        <w:tc>
          <w:tcPr>
            <w:tcW w:w="9628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</w:t>
            </w:r>
            <w:proofErr w:type="gramStart"/>
            <w:r w:rsidRPr="002B752F">
              <w:rPr>
                <w:rFonts w:ascii="Arial" w:hAnsi="Arial" w:cs="Arial"/>
                <w:sz w:val="20"/>
                <w:u w:val="single"/>
              </w:rPr>
              <w:t>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</w:t>
            </w:r>
            <w:proofErr w:type="gramEnd"/>
            <w:r w:rsidRPr="002B752F">
              <w:rPr>
                <w:rFonts w:ascii="Arial" w:hAnsi="Arial" w:cs="Arial"/>
                <w:i/>
                <w:sz w:val="20"/>
                <w:u w:val="single"/>
              </w:rPr>
              <w:t>наименование продукции)___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426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</w:t>
      </w:r>
      <w:r>
        <w:rPr>
          <w:rFonts w:ascii="Arial" w:hAnsi="Arial" w:cs="Arial"/>
          <w:sz w:val="20"/>
        </w:rPr>
        <w:t>сурсам (перечисленным в пункте 6</w:t>
      </w:r>
      <w:r>
        <w:rPr>
          <w:rFonts w:ascii="Arial" w:hAnsi="Arial" w:cs="Arial"/>
          <w:sz w:val="20"/>
        </w:rPr>
        <w:t xml:space="preserve">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</w:t>
      </w:r>
      <w:proofErr w:type="gramStart"/>
      <w:r w:rsidRPr="002B752F">
        <w:rPr>
          <w:rFonts w:ascii="Arial" w:hAnsi="Arial" w:cs="Arial"/>
          <w:sz w:val="20"/>
          <w:u w:val="single"/>
        </w:rPr>
        <w:t>_</w:t>
      </w:r>
      <w:r w:rsidRPr="002B752F">
        <w:rPr>
          <w:rFonts w:ascii="Arial" w:hAnsi="Arial" w:cs="Arial"/>
          <w:i/>
          <w:sz w:val="20"/>
          <w:u w:val="single"/>
        </w:rPr>
        <w:t>(</w:t>
      </w:r>
      <w:proofErr w:type="gramEnd"/>
      <w:r w:rsidRPr="002B752F">
        <w:rPr>
          <w:rFonts w:ascii="Arial" w:hAnsi="Arial" w:cs="Arial"/>
          <w:i/>
          <w:sz w:val="20"/>
          <w:u w:val="single"/>
        </w:rPr>
        <w:t>наименование продукции)___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proofErr w:type="gramStart"/>
      <w:r w:rsidRPr="001A2021">
        <w:rPr>
          <w:rFonts w:ascii="Arial" w:hAnsi="Arial" w:cs="Arial"/>
          <w:sz w:val="20"/>
        </w:rPr>
        <w:t>свободный</w:t>
      </w:r>
      <w:proofErr w:type="gramEnd"/>
      <w:r w:rsidRPr="001A2021">
        <w:rPr>
          <w:rFonts w:ascii="Arial" w:hAnsi="Arial" w:cs="Arial"/>
          <w:sz w:val="20"/>
        </w:rPr>
        <w:t xml:space="preserve"> доступ, множество предложений;</w:t>
      </w:r>
    </w:p>
    <w:p w:rsidR="005E46DF" w:rsidRPr="001A2021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A2021">
        <w:rPr>
          <w:rFonts w:ascii="Arial" w:hAnsi="Arial" w:cs="Arial"/>
          <w:sz w:val="20"/>
        </w:rPr>
        <w:t>ограниченный</w:t>
      </w:r>
      <w:proofErr w:type="gramEnd"/>
      <w:r w:rsidRPr="001A2021">
        <w:rPr>
          <w:rFonts w:ascii="Arial" w:hAnsi="Arial" w:cs="Arial"/>
          <w:sz w:val="20"/>
        </w:rPr>
        <w:t xml:space="preserve">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Pr="001A2021" w:rsidRDefault="005E46DF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proofErr w:type="gramStart"/>
      <w:r w:rsidRPr="001A2021">
        <w:rPr>
          <w:rFonts w:ascii="Arial" w:hAnsi="Arial" w:cs="Arial"/>
          <w:sz w:val="20"/>
        </w:rPr>
        <w:t>в</w:t>
      </w:r>
      <w:proofErr w:type="gramEnd"/>
      <w:r w:rsidRPr="001A2021">
        <w:rPr>
          <w:rFonts w:ascii="Arial" w:hAnsi="Arial" w:cs="Arial"/>
          <w:sz w:val="20"/>
        </w:rPr>
        <w:t xml:space="preserve">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  <w:gridCol w:w="142"/>
      </w:tblGrid>
      <w:tr w:rsidR="005E46DF" w:rsidTr="001A6319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A2021">
        <w:rPr>
          <w:rFonts w:ascii="Arial" w:hAnsi="Arial" w:cs="Arial"/>
          <w:sz w:val="20"/>
        </w:rPr>
        <w:t>отсутствует</w:t>
      </w:r>
      <w:proofErr w:type="gramEnd"/>
      <w:r w:rsidRPr="001A2021">
        <w:rPr>
          <w:rFonts w:ascii="Arial" w:hAnsi="Arial" w:cs="Arial"/>
          <w:sz w:val="20"/>
        </w:rPr>
        <w:t xml:space="preserve">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5E46DF" w:rsidRPr="001A2021" w:rsidRDefault="005E46DF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E46DF" w:rsidTr="001A6319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C9489C" w:rsidRDefault="005E46DF" w:rsidP="005E46DF">
      <w:pPr>
        <w:spacing w:line="360" w:lineRule="auto"/>
        <w:rPr>
          <w:rFonts w:ascii="Arial" w:hAnsi="Arial" w:cs="Arial"/>
          <w:sz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перед потенциальными участниками данного товарного рынка (выберите нужный вариант):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таких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преимуществ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преимущества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есть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по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спросу на товар;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затратам на единицу продукции;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по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наличию долгосрочных договоров с приобретателями;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по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рынке;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по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доступу к финансовым ресурсам;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более</w:t>
      </w:r>
      <w:proofErr w:type="gramEnd"/>
      <w:r>
        <w:rPr>
          <w:rFonts w:ascii="Arial" w:hAnsi="Arial" w:cs="Arial"/>
          <w:sz w:val="20"/>
          <w:szCs w:val="20"/>
        </w:rPr>
        <w:t xml:space="preserve">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доступу к правам интеллектуальной собственности;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иные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417CAA" w:rsidRDefault="005E46DF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 xml:space="preserve">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таких</w:t>
      </w:r>
      <w:proofErr w:type="gramEnd"/>
      <w:r w:rsidRPr="00150C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такие</w:t>
      </w:r>
      <w:proofErr w:type="gramEnd"/>
      <w:r w:rsidRPr="00150C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инвестирование</w:t>
      </w:r>
      <w:proofErr w:type="gramEnd"/>
      <w:r>
        <w:rPr>
          <w:rFonts w:ascii="Arial" w:hAnsi="Arial" w:cs="Arial"/>
          <w:sz w:val="20"/>
        </w:rPr>
        <w:t xml:space="preserve">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проведение</w:t>
      </w:r>
      <w:proofErr w:type="gramEnd"/>
      <w:r>
        <w:rPr>
          <w:rFonts w:ascii="Arial" w:hAnsi="Arial" w:cs="Arial"/>
          <w:sz w:val="20"/>
        </w:rPr>
        <w:t xml:space="preserve"> интенсивных рекламных кампаний;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иное</w:t>
      </w:r>
      <w:proofErr w:type="gramEnd"/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таких</w:t>
      </w:r>
      <w:proofErr w:type="gramEnd"/>
      <w:r w:rsidRPr="00150C59">
        <w:rPr>
          <w:rFonts w:ascii="Arial" w:hAnsi="Arial" w:cs="Arial"/>
          <w:sz w:val="20"/>
        </w:rPr>
        <w:t xml:space="preserve"> издержек нет;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такие</w:t>
      </w:r>
      <w:proofErr w:type="gramEnd"/>
      <w:r w:rsidRPr="00150C59">
        <w:rPr>
          <w:rFonts w:ascii="Arial" w:hAnsi="Arial" w:cs="Arial"/>
          <w:sz w:val="20"/>
        </w:rPr>
        <w:t xml:space="preserve"> издержки существуют, в результате (выберите нужный вариант):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предоставления</w:t>
      </w:r>
      <w:proofErr w:type="gramEnd"/>
      <w:r w:rsidRPr="00150C59">
        <w:rPr>
          <w:rFonts w:ascii="Arial" w:hAnsi="Arial" w:cs="Arial"/>
          <w:sz w:val="20"/>
        </w:rPr>
        <w:t xml:space="preserve"> скидок постоянным приобретателям,</w:t>
      </w:r>
    </w:p>
    <w:p w:rsidR="005E46DF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заключения</w:t>
      </w:r>
      <w:proofErr w:type="gramEnd"/>
      <w:r w:rsidRPr="00150C59">
        <w:rPr>
          <w:rFonts w:ascii="Arial" w:hAnsi="Arial" w:cs="Arial"/>
          <w:sz w:val="20"/>
        </w:rPr>
        <w:t xml:space="preserve"> долгосрочных контрактов;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выпуск</w:t>
      </w:r>
      <w:proofErr w:type="gramEnd"/>
      <w:r>
        <w:rPr>
          <w:rFonts w:ascii="Arial" w:hAnsi="Arial" w:cs="Arial"/>
          <w:sz w:val="20"/>
        </w:rPr>
        <w:t xml:space="preserve"> взаимодополняющих товаров, не являющихся взаимозаменяемыми с продукцией других хозяйствующих субъектов;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иных</w:t>
      </w:r>
      <w:proofErr w:type="gramEnd"/>
      <w:r w:rsidRPr="00150C59">
        <w:rPr>
          <w:rFonts w:ascii="Arial" w:hAnsi="Arial" w:cs="Arial"/>
          <w:sz w:val="20"/>
        </w:rPr>
        <w:t xml:space="preserve">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транспортные ограничения: 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таких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 xml:space="preserve">на рынке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 xml:space="preserve"> стандарты и предъявляемые к качеству требования: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таких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требования</w:t>
      </w:r>
      <w:proofErr w:type="gramEnd"/>
      <w:r>
        <w:rPr>
          <w:rFonts w:ascii="Arial" w:hAnsi="Arial" w:cs="Arial"/>
          <w:sz w:val="20"/>
          <w:szCs w:val="20"/>
        </w:rPr>
        <w:t xml:space="preserve">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рынка)__</w:t>
      </w:r>
      <w:r>
        <w:rPr>
          <w:rFonts w:ascii="Arial" w:hAnsi="Arial" w:cs="Arial"/>
          <w:sz w:val="20"/>
          <w:szCs w:val="20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таких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нет</w:t>
      </w:r>
      <w:proofErr w:type="gramEnd"/>
      <w:r w:rsidRPr="00150C59">
        <w:rPr>
          <w:rFonts w:ascii="Arial" w:hAnsi="Arial" w:cs="Arial"/>
          <w:sz w:val="20"/>
        </w:rPr>
        <w:t>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да</w:t>
      </w:r>
      <w:proofErr w:type="gramEnd"/>
      <w:r>
        <w:rPr>
          <w:rFonts w:ascii="Arial" w:hAnsi="Arial" w:cs="Arial"/>
          <w:sz w:val="20"/>
        </w:rPr>
        <w:t xml:space="preserve">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proofErr w:type="gramStart"/>
      <w:r w:rsidRPr="00130AE5">
        <w:rPr>
          <w:rFonts w:ascii="Arial" w:hAnsi="Arial" w:cs="Arial"/>
          <w:sz w:val="20"/>
          <w:szCs w:val="20"/>
        </w:rPr>
        <w:t>создает</w:t>
      </w:r>
      <w:proofErr w:type="gramEnd"/>
      <w:r w:rsidRPr="00130AE5">
        <w:rPr>
          <w:rFonts w:ascii="Arial" w:hAnsi="Arial" w:cs="Arial"/>
          <w:sz w:val="20"/>
          <w:szCs w:val="20"/>
        </w:rPr>
        <w:t xml:space="preserve">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130AE5" w:rsidRDefault="005E46DF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proofErr w:type="gramStart"/>
      <w:r w:rsidRPr="00130AE5">
        <w:rPr>
          <w:rFonts w:ascii="Arial" w:hAnsi="Arial" w:cs="Arial"/>
          <w:sz w:val="20"/>
          <w:szCs w:val="20"/>
        </w:rPr>
        <w:t>требует</w:t>
      </w:r>
      <w:proofErr w:type="gramEnd"/>
      <w:r w:rsidRPr="00130AE5">
        <w:rPr>
          <w:rFonts w:ascii="Arial" w:hAnsi="Arial" w:cs="Arial"/>
          <w:sz w:val="20"/>
          <w:szCs w:val="20"/>
        </w:rPr>
        <w:t xml:space="preserve">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150C59" w:rsidRDefault="005E46DF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proofErr w:type="gramStart"/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proofErr w:type="gramEnd"/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5E46DF" w:rsidTr="001A6319">
        <w:tc>
          <w:tcPr>
            <w:tcW w:w="9878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</w:t>
      </w:r>
      <w:proofErr w:type="gramStart"/>
      <w:r>
        <w:rPr>
          <w:rFonts w:ascii="Arial" w:hAnsi="Arial" w:cs="Arial"/>
          <w:sz w:val="20"/>
          <w:szCs w:val="20"/>
        </w:rPr>
        <w:t>ли  административные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ограничения входа на рынок __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таких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ограничения</w:t>
      </w:r>
      <w:proofErr w:type="gramEnd"/>
      <w:r>
        <w:rPr>
          <w:rFonts w:ascii="Arial" w:hAnsi="Arial" w:cs="Arial"/>
          <w:sz w:val="20"/>
          <w:szCs w:val="20"/>
        </w:rPr>
        <w:t xml:space="preserve">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условия</w:t>
      </w:r>
      <w:proofErr w:type="gramEnd"/>
      <w:r>
        <w:rPr>
          <w:rFonts w:ascii="Arial" w:hAnsi="Arial" w:cs="Arial"/>
          <w:sz w:val="20"/>
          <w:szCs w:val="20"/>
        </w:rPr>
        <w:t xml:space="preserve">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квотирование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 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ограничение</w:t>
      </w:r>
      <w:proofErr w:type="gramEnd"/>
      <w:r>
        <w:rPr>
          <w:rFonts w:ascii="Arial" w:hAnsi="Arial" w:cs="Arial"/>
          <w:sz w:val="20"/>
          <w:szCs w:val="20"/>
        </w:rPr>
        <w:t xml:space="preserve">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требование</w:t>
      </w:r>
      <w:proofErr w:type="gramEnd"/>
      <w:r>
        <w:rPr>
          <w:rFonts w:ascii="Arial" w:hAnsi="Arial" w:cs="Arial"/>
          <w:sz w:val="20"/>
          <w:szCs w:val="20"/>
        </w:rPr>
        <w:t xml:space="preserve">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Pr="0035796C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предоставление</w:t>
      </w:r>
      <w:proofErr w:type="gramEnd"/>
      <w:r>
        <w:rPr>
          <w:rFonts w:ascii="Arial" w:hAnsi="Arial" w:cs="Arial"/>
          <w:sz w:val="20"/>
          <w:szCs w:val="20"/>
        </w:rPr>
        <w:t xml:space="preserve">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5E46DF" w:rsidTr="001A631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препятствия</w:t>
      </w:r>
      <w:proofErr w:type="gramEnd"/>
      <w:r>
        <w:rPr>
          <w:rFonts w:ascii="Arial" w:hAnsi="Arial" w:cs="Arial"/>
          <w:sz w:val="20"/>
          <w:szCs w:val="20"/>
        </w:rPr>
        <w:t xml:space="preserve"> в отведении земельных участков, предоставлении производственных и иных помещений);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условия</w:t>
      </w:r>
      <w:proofErr w:type="gramEnd"/>
      <w:r>
        <w:rPr>
          <w:rFonts w:ascii="Arial" w:hAnsi="Arial" w:cs="Arial"/>
          <w:sz w:val="20"/>
          <w:szCs w:val="20"/>
        </w:rPr>
        <w:t xml:space="preserve"> конкурсного отбора поставщика товара для государственных и муниципальных нужд;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экологические</w:t>
      </w:r>
      <w:proofErr w:type="gramEnd"/>
      <w:r>
        <w:rPr>
          <w:rFonts w:ascii="Arial" w:hAnsi="Arial" w:cs="Arial"/>
          <w:sz w:val="20"/>
          <w:szCs w:val="20"/>
        </w:rPr>
        <w:t xml:space="preserve">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стандарты</w:t>
      </w:r>
      <w:proofErr w:type="gramEnd"/>
      <w:r>
        <w:rPr>
          <w:rFonts w:ascii="Arial" w:hAnsi="Arial" w:cs="Arial"/>
          <w:sz w:val="20"/>
          <w:szCs w:val="20"/>
        </w:rPr>
        <w:t xml:space="preserve"> и предъявляемые к качеству требования;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иные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</w:t>
      </w:r>
      <w:proofErr w:type="gramStart"/>
      <w:r>
        <w:rPr>
          <w:rFonts w:ascii="Arial" w:hAnsi="Arial" w:cs="Arial"/>
          <w:sz w:val="20"/>
          <w:szCs w:val="20"/>
        </w:rPr>
        <w:t>ли  другие</w:t>
      </w:r>
      <w:proofErr w:type="gramEnd"/>
      <w:r>
        <w:rPr>
          <w:rFonts w:ascii="Arial" w:hAnsi="Arial" w:cs="Arial"/>
          <w:sz w:val="20"/>
          <w:szCs w:val="20"/>
        </w:rPr>
        <w:t xml:space="preserve">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 w:rsidRPr="002B752F">
        <w:rPr>
          <w:rFonts w:ascii="Arial" w:hAnsi="Arial" w:cs="Arial"/>
          <w:i/>
          <w:sz w:val="20"/>
          <w:szCs w:val="20"/>
          <w:u w:val="single"/>
        </w:rPr>
        <w:t xml:space="preserve">__(наименование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</w:p>
    <w:p w:rsidR="005E46DF" w:rsidRPr="00DE45FD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45FD">
        <w:rPr>
          <w:rFonts w:ascii="Arial" w:hAnsi="Arial" w:cs="Arial"/>
          <w:sz w:val="20"/>
          <w:szCs w:val="20"/>
        </w:rPr>
        <w:t>таких</w:t>
      </w:r>
      <w:proofErr w:type="gramEnd"/>
      <w:r w:rsidRPr="00DE45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proofErr w:type="gramStart"/>
      <w:r w:rsidRPr="00A757D2">
        <w:rPr>
          <w:rFonts w:ascii="Arial" w:hAnsi="Arial" w:cs="Arial"/>
          <w:sz w:val="20"/>
          <w:szCs w:val="20"/>
        </w:rPr>
        <w:t>ограничения</w:t>
      </w:r>
      <w:proofErr w:type="gramEnd"/>
      <w:r w:rsidRPr="00A757D2">
        <w:rPr>
          <w:rFonts w:ascii="Arial" w:hAnsi="Arial" w:cs="Arial"/>
          <w:sz w:val="20"/>
          <w:szCs w:val="20"/>
        </w:rPr>
        <w:t xml:space="preserve">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p w:rsidR="005E46DF" w:rsidRPr="00A36AA1" w:rsidRDefault="005E46DF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Default="005E46DF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5E46DF" w:rsidRDefault="005E46DF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 w:rsidRPr="002B752F">
        <w:rPr>
          <w:rFonts w:ascii="Arial" w:hAnsi="Arial" w:cs="Arial"/>
          <w:i/>
          <w:sz w:val="20"/>
          <w:szCs w:val="20"/>
          <w:u w:val="single"/>
        </w:rPr>
        <w:t>_</w:t>
      </w:r>
      <w:proofErr w:type="gramStart"/>
      <w:r w:rsidRPr="002B752F">
        <w:rPr>
          <w:rFonts w:ascii="Arial" w:hAnsi="Arial" w:cs="Arial"/>
          <w:i/>
          <w:sz w:val="20"/>
          <w:szCs w:val="20"/>
          <w:u w:val="single"/>
        </w:rPr>
        <w:t>_(</w:t>
      </w:r>
      <w:proofErr w:type="gramEnd"/>
      <w:r w:rsidRPr="002B752F">
        <w:rPr>
          <w:rFonts w:ascii="Arial" w:hAnsi="Arial" w:cs="Arial"/>
          <w:i/>
          <w:sz w:val="20"/>
          <w:szCs w:val="20"/>
          <w:u w:val="single"/>
        </w:rPr>
        <w:t xml:space="preserve">наименование </w:t>
      </w:r>
      <w:r>
        <w:rPr>
          <w:rFonts w:ascii="Arial" w:hAnsi="Arial" w:cs="Arial"/>
          <w:i/>
          <w:sz w:val="20"/>
          <w:szCs w:val="20"/>
          <w:u w:val="single"/>
        </w:rPr>
        <w:t xml:space="preserve">товарного </w:t>
      </w:r>
      <w:r w:rsidRPr="002B752F">
        <w:rPr>
          <w:rFonts w:ascii="Arial" w:hAnsi="Arial" w:cs="Arial"/>
          <w:i/>
          <w:sz w:val="20"/>
          <w:szCs w:val="20"/>
          <w:u w:val="single"/>
        </w:rPr>
        <w:t>рынка)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барьеры</w:t>
      </w:r>
      <w:proofErr w:type="gramEnd"/>
      <w:r>
        <w:rPr>
          <w:rFonts w:ascii="Arial" w:hAnsi="Arial" w:cs="Arial"/>
          <w:sz w:val="20"/>
          <w:szCs w:val="20"/>
        </w:rPr>
        <w:t xml:space="preserve">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Default="005E46DF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барьеры</w:t>
      </w:r>
      <w:proofErr w:type="gramEnd"/>
      <w:r>
        <w:rPr>
          <w:rFonts w:ascii="Arial" w:hAnsi="Arial" w:cs="Arial"/>
          <w:sz w:val="20"/>
          <w:szCs w:val="20"/>
        </w:rPr>
        <w:t xml:space="preserve">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A757D2" w:rsidRDefault="005E46DF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барьеры</w:t>
      </w:r>
      <w:proofErr w:type="gramEnd"/>
      <w:r>
        <w:rPr>
          <w:rFonts w:ascii="Arial" w:hAnsi="Arial" w:cs="Arial"/>
          <w:sz w:val="20"/>
          <w:szCs w:val="20"/>
        </w:rPr>
        <w:t xml:space="preserve">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5E46DF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E46DF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5E46DF" w:rsidRPr="00A36AA1" w:rsidRDefault="005E46DF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46DF" w:rsidRPr="00A36AA1" w:rsidRDefault="005E46DF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5E46DF" w:rsidRPr="00DE45FD" w:rsidRDefault="005E46DF" w:rsidP="005E46DF">
      <w:pPr>
        <w:pStyle w:val="1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5E46DF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6DF" w:rsidRPr="0035796C" w:rsidRDefault="005E46DF" w:rsidP="005E46DF">
      <w:pPr>
        <w:jc w:val="both"/>
        <w:rPr>
          <w:rFonts w:ascii="Times New Roman" w:hAnsi="Times New Roman" w:cs="Times New Roman"/>
          <w:sz w:val="28"/>
          <w:szCs w:val="28"/>
        </w:rPr>
        <w:sectPr w:rsidR="005E46DF" w:rsidRPr="0035796C" w:rsidSect="0075656D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FF45DF" w:rsidRDefault="00FF45DF"/>
    <w:sectPr w:rsidR="00FF45DF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DF"/>
    <w:rsid w:val="00047B2A"/>
    <w:rsid w:val="005E46DF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0C424-D650-4978-BDB1-9DFEC2F2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Филашина Елена Олеговна</cp:lastModifiedBy>
  <cp:revision>2</cp:revision>
  <cp:lastPrinted>2016-01-13T06:04:00Z</cp:lastPrinted>
  <dcterms:created xsi:type="dcterms:W3CDTF">2016-01-14T06:49:00Z</dcterms:created>
  <dcterms:modified xsi:type="dcterms:W3CDTF">2016-01-14T06:49:00Z</dcterms:modified>
</cp:coreProperties>
</file>